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CC" w:rsidRDefault="00CB06CC" w:rsidP="00A066C2">
      <w:pPr>
        <w:pStyle w:val="Tekstpodstawowy"/>
        <w:spacing w:line="240" w:lineRule="auto"/>
        <w:rPr>
          <w:rFonts w:asciiTheme="minorHAnsi" w:hAnsiTheme="minorHAnsi"/>
          <w:sz w:val="22"/>
          <w:szCs w:val="22"/>
        </w:rPr>
      </w:pPr>
    </w:p>
    <w:p w:rsidR="00706B4A" w:rsidRDefault="00706B4A" w:rsidP="00964F03">
      <w:pPr>
        <w:spacing w:before="120"/>
        <w:jc w:val="center"/>
        <w:rPr>
          <w:rFonts w:ascii="Verdana" w:hAnsi="Verdana" w:cs="Calibri"/>
          <w:b/>
        </w:rPr>
      </w:pPr>
    </w:p>
    <w:p w:rsidR="00964F03" w:rsidRPr="00964F03" w:rsidRDefault="00964F03" w:rsidP="00964F03">
      <w:pPr>
        <w:spacing w:before="120"/>
        <w:jc w:val="center"/>
        <w:rPr>
          <w:rFonts w:ascii="Verdana" w:hAnsi="Verdana" w:cs="Calibri"/>
          <w:b/>
        </w:rPr>
      </w:pPr>
      <w:r w:rsidRPr="00964F03">
        <w:rPr>
          <w:rFonts w:ascii="Verdana" w:hAnsi="Verdana" w:cs="Calibri"/>
          <w:b/>
        </w:rPr>
        <w:t>Akcja marketingowa „</w:t>
      </w:r>
      <w:r w:rsidR="00CC46DE">
        <w:rPr>
          <w:rFonts w:ascii="Verdana" w:hAnsi="Verdana" w:cs="Calibri"/>
          <w:b/>
          <w:bCs/>
        </w:rPr>
        <w:t>ŁAKOMY KĄSEK</w:t>
      </w:r>
      <w:r w:rsidRPr="00964F03">
        <w:rPr>
          <w:rFonts w:ascii="Verdana" w:hAnsi="Verdana" w:cs="Calibri"/>
          <w:b/>
        </w:rPr>
        <w:t>”</w:t>
      </w:r>
    </w:p>
    <w:p w:rsidR="00964F03" w:rsidRPr="00964F03" w:rsidRDefault="00964F03" w:rsidP="00964F03">
      <w:pPr>
        <w:spacing w:before="120"/>
        <w:jc w:val="center"/>
        <w:rPr>
          <w:rFonts w:ascii="Verdana" w:hAnsi="Verdana" w:cs="Calibri"/>
          <w:b/>
        </w:rPr>
      </w:pPr>
      <w:r w:rsidRPr="00964F03">
        <w:rPr>
          <w:rFonts w:ascii="Verdana" w:hAnsi="Verdana" w:cs="Calibri"/>
          <w:b/>
        </w:rPr>
        <w:t xml:space="preserve">REGULAMIN </w:t>
      </w:r>
    </w:p>
    <w:p w:rsidR="00964F03" w:rsidRDefault="00964F03" w:rsidP="00964F03">
      <w:pPr>
        <w:spacing w:before="120"/>
        <w:jc w:val="center"/>
        <w:rPr>
          <w:rFonts w:ascii="Verdana" w:hAnsi="Verdana" w:cs="Calibri"/>
          <w:b/>
        </w:rPr>
      </w:pPr>
    </w:p>
    <w:p w:rsidR="00964F03" w:rsidRPr="000C2FD2" w:rsidRDefault="00964F03" w:rsidP="00964F03">
      <w:pPr>
        <w:pStyle w:val="Akapitzlist"/>
        <w:numPr>
          <w:ilvl w:val="0"/>
          <w:numId w:val="7"/>
        </w:numPr>
        <w:spacing w:after="120" w:line="259" w:lineRule="auto"/>
        <w:jc w:val="both"/>
        <w:rPr>
          <w:rFonts w:ascii="Segoe UI Semilight" w:hAnsi="Segoe UI Semilight" w:cs="Segoe UI Semilight"/>
          <w:sz w:val="20"/>
        </w:rPr>
      </w:pPr>
      <w:r w:rsidRPr="000C2FD2">
        <w:rPr>
          <w:rFonts w:ascii="Segoe UI Semilight" w:hAnsi="Segoe UI Semilight" w:cs="Segoe UI Semilight"/>
          <w:sz w:val="20"/>
        </w:rPr>
        <w:t xml:space="preserve">Organizatorem akcji jest </w:t>
      </w:r>
      <w:r w:rsidRPr="000C2FD2">
        <w:rPr>
          <w:rFonts w:ascii="Segoe UI Semilight" w:hAnsi="Segoe UI Semilight" w:cs="Segoe UI Semilight"/>
          <w:b/>
          <w:sz w:val="20"/>
        </w:rPr>
        <w:t>EVER Sp. z o.o.</w:t>
      </w:r>
      <w:r w:rsidRPr="000C2FD2">
        <w:rPr>
          <w:rFonts w:ascii="Segoe UI Semilight" w:hAnsi="Segoe UI Semilight" w:cs="Segoe UI Semilight"/>
          <w:sz w:val="20"/>
        </w:rPr>
        <w:t xml:space="preserve"> z siedzibą w Poznaniu, ul. Wołczyńska 19, zarejestrowana </w:t>
      </w:r>
      <w:r w:rsidRPr="000C2FD2">
        <w:rPr>
          <w:rFonts w:ascii="Segoe UI Semilight" w:hAnsi="Segoe UI Semilight" w:cs="Segoe UI Semilight"/>
          <w:sz w:val="20"/>
        </w:rPr>
        <w:br/>
        <w:t xml:space="preserve">w Krajowym Rejestrze Sądowym – rejestrze przedsiębiorców prowadzonym przez Sąd Rejonowy Poznań Nowe Miasto i Wilda, Wydział VIII Krajowego Rejestru Sądowego pod numerem KRS 0000 118365 (zwany dalej „Organizatorem”). </w:t>
      </w:r>
    </w:p>
    <w:p w:rsidR="00964F03" w:rsidRDefault="00964F03" w:rsidP="00964F0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Segoe UI Semilight" w:hAnsi="Segoe UI Semilight" w:cs="Segoe UI Semilight"/>
          <w:sz w:val="20"/>
        </w:rPr>
      </w:pPr>
      <w:r w:rsidRPr="000C2FD2">
        <w:rPr>
          <w:rFonts w:ascii="Segoe UI Semilight" w:hAnsi="Segoe UI Semilight" w:cs="Segoe UI Semilight"/>
          <w:sz w:val="20"/>
        </w:rPr>
        <w:t xml:space="preserve">Akcja skierowana jest do </w:t>
      </w:r>
      <w:r>
        <w:rPr>
          <w:rFonts w:ascii="Segoe UI Semilight" w:hAnsi="Segoe UI Semilight" w:cs="Segoe UI Semilight"/>
          <w:sz w:val="20"/>
        </w:rPr>
        <w:t>Partnerów EVER</w:t>
      </w:r>
      <w:r w:rsidRPr="000C2FD2">
        <w:rPr>
          <w:rFonts w:ascii="Segoe UI Semilight" w:hAnsi="Segoe UI Semilight" w:cs="Segoe UI Semilight"/>
          <w:sz w:val="20"/>
        </w:rPr>
        <w:t xml:space="preserve"> dokonujących zakupów u Dystrybutorów: AB S.A., ABC Data S.A. Action S.A., Incom Group S.A.,</w:t>
      </w:r>
      <w:r>
        <w:rPr>
          <w:rFonts w:ascii="Segoe UI Semilight" w:hAnsi="Segoe UI Semilight" w:cs="Segoe UI Semilight"/>
          <w:sz w:val="20"/>
        </w:rPr>
        <w:t xml:space="preserve"> Tech Data Sp. z o.o., </w:t>
      </w:r>
      <w:proofErr w:type="spellStart"/>
      <w:r w:rsidRPr="000C2FD2">
        <w:rPr>
          <w:rFonts w:ascii="Segoe UI Semilight" w:hAnsi="Segoe UI Semilight" w:cs="Segoe UI Semilight"/>
          <w:sz w:val="20"/>
        </w:rPr>
        <w:t>Veracomp</w:t>
      </w:r>
      <w:proofErr w:type="spellEnd"/>
      <w:r w:rsidRPr="000C2FD2">
        <w:rPr>
          <w:rFonts w:ascii="Segoe UI Semilight" w:hAnsi="Segoe UI Semilight" w:cs="Segoe UI Semilight"/>
          <w:sz w:val="20"/>
        </w:rPr>
        <w:t xml:space="preserve"> S.A.</w:t>
      </w:r>
      <w:r>
        <w:rPr>
          <w:rFonts w:ascii="Segoe UI Semilight" w:hAnsi="Segoe UI Semilight" w:cs="Segoe UI Semilight"/>
          <w:sz w:val="20"/>
        </w:rPr>
        <w:t xml:space="preserve"> </w:t>
      </w:r>
    </w:p>
    <w:p w:rsidR="00964F03" w:rsidRDefault="00964F03" w:rsidP="00964F0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Segoe UI Semilight" w:hAnsi="Segoe UI Semilight" w:cs="Segoe UI Semilight"/>
          <w:sz w:val="20"/>
        </w:rPr>
      </w:pPr>
      <w:r w:rsidRPr="006564E3">
        <w:rPr>
          <w:rFonts w:ascii="Segoe UI Semilight" w:hAnsi="Segoe UI Semilight" w:cs="Segoe UI Semilight"/>
          <w:sz w:val="20"/>
        </w:rPr>
        <w:t xml:space="preserve">Akcja marketingowa obowiązuje od dnia </w:t>
      </w:r>
      <w:r>
        <w:rPr>
          <w:rFonts w:ascii="Segoe UI Semilight" w:hAnsi="Segoe UI Semilight" w:cs="Segoe UI Semilight"/>
          <w:b/>
          <w:sz w:val="20"/>
        </w:rPr>
        <w:t>03.12</w:t>
      </w:r>
      <w:r w:rsidRPr="004A799C">
        <w:rPr>
          <w:rFonts w:ascii="Segoe UI Semilight" w:hAnsi="Segoe UI Semilight" w:cs="Segoe UI Semilight"/>
          <w:b/>
          <w:sz w:val="20"/>
        </w:rPr>
        <w:t>.2018</w:t>
      </w:r>
      <w:r>
        <w:rPr>
          <w:rFonts w:ascii="Segoe UI Semilight" w:hAnsi="Segoe UI Semilight" w:cs="Segoe UI Semilight"/>
          <w:sz w:val="20"/>
        </w:rPr>
        <w:t xml:space="preserve"> </w:t>
      </w:r>
      <w:r w:rsidRPr="004A799C">
        <w:rPr>
          <w:rFonts w:ascii="Segoe UI Semilight" w:hAnsi="Segoe UI Semilight" w:cs="Segoe UI Semilight"/>
          <w:b/>
          <w:sz w:val="20"/>
        </w:rPr>
        <w:t>r</w:t>
      </w:r>
      <w:r>
        <w:rPr>
          <w:rFonts w:ascii="Segoe UI Semilight" w:hAnsi="Segoe UI Semilight" w:cs="Segoe UI Semilight"/>
          <w:sz w:val="20"/>
        </w:rPr>
        <w:t xml:space="preserve">. </w:t>
      </w:r>
      <w:r w:rsidRPr="006564E3">
        <w:rPr>
          <w:rFonts w:ascii="Segoe UI Semilight" w:hAnsi="Segoe UI Semilight" w:cs="Segoe UI Semilight"/>
          <w:sz w:val="20"/>
        </w:rPr>
        <w:t xml:space="preserve">do </w:t>
      </w:r>
      <w:r>
        <w:rPr>
          <w:rFonts w:ascii="Segoe UI Semilight" w:hAnsi="Segoe UI Semilight" w:cs="Segoe UI Semilight"/>
          <w:b/>
          <w:sz w:val="20"/>
        </w:rPr>
        <w:t xml:space="preserve">31.12.2018 </w:t>
      </w:r>
      <w:r w:rsidRPr="004A799C">
        <w:rPr>
          <w:rFonts w:ascii="Segoe UI Semilight" w:hAnsi="Segoe UI Semilight" w:cs="Segoe UI Semilight"/>
          <w:b/>
          <w:sz w:val="20"/>
        </w:rPr>
        <w:t>r</w:t>
      </w:r>
      <w:r w:rsidRPr="006564E3">
        <w:rPr>
          <w:rFonts w:ascii="Segoe UI Semilight" w:hAnsi="Segoe UI Semilight" w:cs="Segoe UI Semilight"/>
          <w:sz w:val="20"/>
        </w:rPr>
        <w:t xml:space="preserve">. </w:t>
      </w:r>
    </w:p>
    <w:p w:rsidR="007D22A3" w:rsidRPr="002C1DA6" w:rsidRDefault="007D22A3" w:rsidP="002C1DA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Segoe UI Semilight" w:hAnsi="Segoe UI Semilight" w:cs="Segoe UI Semilight"/>
          <w:sz w:val="20"/>
        </w:rPr>
      </w:pPr>
      <w:r>
        <w:rPr>
          <w:rFonts w:ascii="Segoe UI Semilight" w:hAnsi="Segoe UI Semilight" w:cs="Segoe UI Semilight"/>
          <w:sz w:val="20"/>
        </w:rPr>
        <w:t xml:space="preserve">Zasady akcji: </w:t>
      </w:r>
      <w:r w:rsidRPr="002C1DA6">
        <w:rPr>
          <w:rFonts w:ascii="Segoe UI Semilight" w:hAnsi="Segoe UI Semilight" w:cs="Segoe UI Semilight"/>
          <w:sz w:val="20"/>
        </w:rPr>
        <w:t xml:space="preserve">dokonując zakupu zasilacza UPS </w:t>
      </w:r>
      <w:proofErr w:type="spellStart"/>
      <w:r w:rsidRPr="002C1DA6">
        <w:rPr>
          <w:rFonts w:ascii="Segoe UI Semilight" w:hAnsi="Segoe UI Semilight" w:cs="Segoe UI Semilight"/>
          <w:sz w:val="20"/>
        </w:rPr>
        <w:t>POWERLINE</w:t>
      </w:r>
      <w:proofErr w:type="spellEnd"/>
      <w:r w:rsidRPr="002C1DA6">
        <w:rPr>
          <w:rFonts w:ascii="Segoe UI Semilight" w:hAnsi="Segoe UI Semilight" w:cs="Segoe UI Semilight"/>
          <w:sz w:val="20"/>
        </w:rPr>
        <w:t xml:space="preserve"> </w:t>
      </w:r>
      <w:proofErr w:type="spellStart"/>
      <w:r w:rsidRPr="002C1DA6">
        <w:rPr>
          <w:rFonts w:ascii="Segoe UI Semilight" w:hAnsi="Segoe UI Semilight" w:cs="Segoe UI Semilight"/>
          <w:sz w:val="20"/>
        </w:rPr>
        <w:t>RT</w:t>
      </w:r>
      <w:proofErr w:type="spellEnd"/>
      <w:r w:rsidRPr="002C1DA6">
        <w:rPr>
          <w:rFonts w:ascii="Segoe UI Semilight" w:hAnsi="Segoe UI Semilight" w:cs="Segoe UI Semilight"/>
          <w:sz w:val="20"/>
        </w:rPr>
        <w:t xml:space="preserve"> PLUS 2000 Partner otrzymuje dedykowaną kartę sieciową </w:t>
      </w:r>
      <w:proofErr w:type="spellStart"/>
      <w:r w:rsidRPr="002C1DA6">
        <w:rPr>
          <w:rFonts w:ascii="Segoe UI Semilight" w:hAnsi="Segoe UI Semilight" w:cs="Segoe UI Semilight"/>
          <w:sz w:val="20"/>
        </w:rPr>
        <w:t>NMC</w:t>
      </w:r>
      <w:proofErr w:type="spellEnd"/>
      <w:r w:rsidRPr="002C1DA6">
        <w:rPr>
          <w:rFonts w:ascii="Segoe UI Semilight" w:hAnsi="Segoe UI Semilight" w:cs="Segoe UI Semilight"/>
          <w:sz w:val="20"/>
        </w:rPr>
        <w:t xml:space="preserve"> w cenie UPS-a.</w:t>
      </w:r>
    </w:p>
    <w:p w:rsidR="00964F03" w:rsidRDefault="00964F03" w:rsidP="007D22A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Segoe UI Semilight" w:hAnsi="Segoe UI Semilight" w:cs="Segoe UI Semilight"/>
          <w:sz w:val="20"/>
        </w:rPr>
      </w:pPr>
      <w:r w:rsidRPr="007D22A3">
        <w:rPr>
          <w:rFonts w:ascii="Segoe UI Semilight" w:hAnsi="Segoe UI Semilight" w:cs="Segoe UI Semilight"/>
          <w:sz w:val="20"/>
        </w:rPr>
        <w:t>Partner ma prawo do zakupu dowolnej ilości zestawów promocyjnych. Jedyne ograniczenie stanowi zapas magazynowy wyrobów u Dystrybutora.</w:t>
      </w:r>
    </w:p>
    <w:p w:rsidR="007D22A3" w:rsidRPr="00964F03" w:rsidRDefault="007D22A3" w:rsidP="007D22A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Segoe UI Semilight" w:hAnsi="Segoe UI Semilight" w:cs="Segoe UI Semilight"/>
          <w:sz w:val="20"/>
        </w:rPr>
      </w:pPr>
      <w:r w:rsidRPr="00964F03">
        <w:rPr>
          <w:rFonts w:ascii="Segoe UI Semilight" w:hAnsi="Segoe UI Semilight" w:cs="Segoe UI Semilight"/>
          <w:sz w:val="20"/>
        </w:rPr>
        <w:t>Promocja nie obejmuje cen specjalnych przyznawanych pod projekty przez EVER.</w:t>
      </w:r>
    </w:p>
    <w:p w:rsidR="007D22A3" w:rsidRDefault="007D22A3" w:rsidP="007D22A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Segoe UI Semilight" w:hAnsi="Segoe UI Semilight" w:cs="Segoe UI Semilight"/>
          <w:sz w:val="20"/>
        </w:rPr>
      </w:pPr>
      <w:r>
        <w:rPr>
          <w:rFonts w:ascii="Segoe UI Semilight" w:hAnsi="Segoe UI Semilight" w:cs="Segoe UI Semilight"/>
          <w:sz w:val="20"/>
        </w:rPr>
        <w:t>Organizator</w:t>
      </w:r>
      <w:r w:rsidR="00964F03" w:rsidRPr="007D22A3">
        <w:rPr>
          <w:rFonts w:ascii="Segoe UI Semilight" w:hAnsi="Segoe UI Semilight" w:cs="Segoe UI Semilight"/>
          <w:sz w:val="20"/>
        </w:rPr>
        <w:t xml:space="preserve"> zastrzega sobie możliwość cyklicznej zmiany produktów objętych akcją oraz jej wcześniejszego zakończenia lub przedłużenia bez podania przyczyny</w:t>
      </w:r>
      <w:r>
        <w:rPr>
          <w:rFonts w:ascii="Segoe UI Semilight" w:hAnsi="Segoe UI Semilight" w:cs="Segoe UI Semilight"/>
          <w:sz w:val="20"/>
        </w:rPr>
        <w:t>.</w:t>
      </w:r>
      <w:r w:rsidR="00964F03" w:rsidRPr="007D22A3">
        <w:rPr>
          <w:rFonts w:ascii="Segoe UI Semilight" w:hAnsi="Segoe UI Semilight" w:cs="Segoe UI Semilight"/>
          <w:sz w:val="20"/>
        </w:rPr>
        <w:t xml:space="preserve"> </w:t>
      </w:r>
    </w:p>
    <w:p w:rsidR="007708AD" w:rsidRDefault="00964F03" w:rsidP="0057691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Segoe UI Semilight" w:hAnsi="Segoe UI Semilight" w:cs="Segoe UI Semilight"/>
          <w:sz w:val="20"/>
        </w:rPr>
      </w:pPr>
      <w:r w:rsidRPr="007D22A3">
        <w:rPr>
          <w:rFonts w:ascii="Segoe UI Semilight" w:hAnsi="Segoe UI Semilight" w:cs="Segoe UI Semilight"/>
          <w:sz w:val="20"/>
        </w:rPr>
        <w:t>Produkty zakupione w trakcie trwania akcji marketingowej nie podlegają zwrotowi.</w:t>
      </w:r>
    </w:p>
    <w:p w:rsidR="0057691D" w:rsidRPr="00B85433" w:rsidRDefault="0057691D" w:rsidP="0057691D">
      <w:pPr>
        <w:pStyle w:val="Akapitzlist"/>
        <w:numPr>
          <w:ilvl w:val="0"/>
          <w:numId w:val="7"/>
        </w:numPr>
        <w:spacing w:before="120" w:after="120"/>
        <w:rPr>
          <w:rFonts w:ascii="Segoe UI Semilight" w:hAnsi="Segoe UI Semilight" w:cs="Segoe UI Semilight"/>
          <w:sz w:val="20"/>
        </w:rPr>
      </w:pPr>
      <w:r w:rsidRPr="00B85433">
        <w:rPr>
          <w:rFonts w:ascii="Segoe UI Semilight" w:hAnsi="Segoe UI Semilight" w:cs="Segoe UI Semilight"/>
          <w:sz w:val="20"/>
        </w:rPr>
        <w:t>Uczestnictwo w promocji jest jednoznaczne z akceptacją regulaminu promocji.</w:t>
      </w:r>
    </w:p>
    <w:p w:rsidR="0057691D" w:rsidRDefault="0057691D" w:rsidP="0057691D">
      <w:pPr>
        <w:pStyle w:val="Akapitzlist"/>
        <w:numPr>
          <w:ilvl w:val="0"/>
          <w:numId w:val="7"/>
        </w:numPr>
        <w:spacing w:before="120" w:after="120"/>
        <w:rPr>
          <w:rFonts w:ascii="Segoe UI Semilight" w:hAnsi="Segoe UI Semilight" w:cs="Segoe UI Semilight"/>
          <w:sz w:val="20"/>
        </w:rPr>
      </w:pPr>
      <w:r w:rsidRPr="00B85433">
        <w:rPr>
          <w:rFonts w:ascii="Segoe UI Semilight" w:hAnsi="Segoe UI Semilight" w:cs="Segoe UI Semilight"/>
          <w:sz w:val="20"/>
        </w:rPr>
        <w:t xml:space="preserve">Reklamacje oraz uwagi odnośnie przebiegu oraz organizacji Akcji Promocyjnej należy zgłaszać na adres e-mail organizatora: ups@ever.eu. Reklamacja powinna zawierać: imię, nazwisko, adres do korespondencji oraz dokładny opis przyczyny reklamacji. Organizator rozpatrzy reklamację i poinformuje </w:t>
      </w:r>
      <w:r>
        <w:rPr>
          <w:rFonts w:ascii="Segoe UI Semilight" w:hAnsi="Segoe UI Semilight" w:cs="Segoe UI Semilight"/>
          <w:sz w:val="20"/>
        </w:rPr>
        <w:t>Partnera</w:t>
      </w:r>
      <w:r w:rsidRPr="00B85433">
        <w:rPr>
          <w:rFonts w:ascii="Segoe UI Semilight" w:hAnsi="Segoe UI Semilight" w:cs="Segoe UI Semilight"/>
          <w:sz w:val="20"/>
        </w:rPr>
        <w:t xml:space="preserve"> o rozstrzygnięciu w terminie 14-dni od otrzymania reklamacji.</w:t>
      </w:r>
    </w:p>
    <w:p w:rsidR="0057691D" w:rsidRPr="0057691D" w:rsidRDefault="0057691D" w:rsidP="0057691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Segoe UI Semilight" w:hAnsi="Segoe UI Semilight" w:cs="Segoe UI Semilight"/>
          <w:sz w:val="20"/>
        </w:rPr>
      </w:pPr>
      <w:r w:rsidRPr="0057691D">
        <w:rPr>
          <w:rFonts w:ascii="Segoe UI Semilight" w:hAnsi="Segoe UI Semilight" w:cs="Segoe UI Semilight"/>
          <w:sz w:val="20"/>
        </w:rPr>
        <w:t>W kwestiach nieuregulowanych niniejszym Regulaminem stosuje się przepisy kodeksu cywilnego.</w:t>
      </w:r>
    </w:p>
    <w:p w:rsidR="0057691D" w:rsidRPr="00B85433" w:rsidRDefault="0057691D" w:rsidP="0057691D">
      <w:pPr>
        <w:pStyle w:val="Akapitzlist"/>
        <w:numPr>
          <w:ilvl w:val="0"/>
          <w:numId w:val="7"/>
        </w:numPr>
        <w:spacing w:before="120" w:after="120"/>
        <w:rPr>
          <w:rFonts w:ascii="Segoe UI Semilight" w:hAnsi="Segoe UI Semilight" w:cs="Segoe UI Semilight"/>
          <w:sz w:val="20"/>
        </w:rPr>
      </w:pPr>
      <w:r w:rsidRPr="00B85433">
        <w:rPr>
          <w:rFonts w:ascii="Segoe UI Semilight" w:hAnsi="Segoe UI Semilight" w:cs="Segoe UI Semilight"/>
          <w:sz w:val="20"/>
        </w:rPr>
        <w:t>Przetwarzanie danych osobowych</w:t>
      </w:r>
    </w:p>
    <w:p w:rsidR="0057691D" w:rsidRPr="00B85433" w:rsidRDefault="0057691D" w:rsidP="0057691D">
      <w:pPr>
        <w:pStyle w:val="Akapitzlist"/>
        <w:spacing w:before="120" w:after="120"/>
        <w:rPr>
          <w:rFonts w:ascii="Segoe UI Semilight" w:hAnsi="Segoe UI Semilight" w:cs="Segoe UI Semilight"/>
          <w:sz w:val="20"/>
        </w:rPr>
      </w:pPr>
      <w:r w:rsidRPr="00B85433">
        <w:rPr>
          <w:rFonts w:ascii="Segoe UI Semilight" w:hAnsi="Segoe UI Semilight" w:cs="Segoe UI Semilight"/>
          <w:sz w:val="20"/>
        </w:rPr>
        <w:t>a. przetwarzanie danych osobowych Uczestników Akcji marketingowej odbywa się zgodnie z rozporządzeniem RODO (art. 6 ust 1 pkt b).</w:t>
      </w:r>
    </w:p>
    <w:p w:rsidR="0057691D" w:rsidRPr="00B85433" w:rsidRDefault="0057691D" w:rsidP="0057691D">
      <w:pPr>
        <w:pStyle w:val="Akapitzlist"/>
        <w:spacing w:before="120" w:after="120"/>
        <w:rPr>
          <w:rFonts w:ascii="Segoe UI Semilight" w:hAnsi="Segoe UI Semilight" w:cs="Segoe UI Semilight"/>
          <w:sz w:val="20"/>
        </w:rPr>
      </w:pPr>
      <w:r w:rsidRPr="00B85433">
        <w:rPr>
          <w:rFonts w:ascii="Segoe UI Semilight" w:hAnsi="Segoe UI Semilight" w:cs="Segoe UI Semilight"/>
          <w:sz w:val="20"/>
        </w:rPr>
        <w:t>b. administratorem danych osobowych udostępnianych przez Uczestników akcji marketingowej jest EVER Sp. z o.o.</w:t>
      </w:r>
      <w:r>
        <w:rPr>
          <w:rFonts w:ascii="Segoe UI Semilight" w:hAnsi="Segoe UI Semilight" w:cs="Segoe UI Semilight"/>
          <w:sz w:val="20"/>
        </w:rPr>
        <w:t xml:space="preserve"> </w:t>
      </w:r>
      <w:r w:rsidRPr="00B85433">
        <w:rPr>
          <w:rFonts w:ascii="Segoe UI Semilight" w:hAnsi="Segoe UI Semilight" w:cs="Segoe UI Semilight"/>
          <w:sz w:val="20"/>
        </w:rPr>
        <w:t>Uczestnik ma prawo wglądu do swoich danych osobowych oraz ich poprawienia lub usunięcia.</w:t>
      </w:r>
      <w:bookmarkStart w:id="0" w:name="_GoBack"/>
      <w:bookmarkEnd w:id="0"/>
    </w:p>
    <w:p w:rsidR="00491004" w:rsidRDefault="00491004" w:rsidP="00A066C2">
      <w:pPr>
        <w:pStyle w:val="Tekstpodstawowy"/>
        <w:spacing w:line="240" w:lineRule="auto"/>
        <w:rPr>
          <w:rFonts w:asciiTheme="minorHAnsi" w:hAnsiTheme="minorHAnsi"/>
          <w:sz w:val="22"/>
          <w:szCs w:val="22"/>
        </w:rPr>
      </w:pPr>
    </w:p>
    <w:p w:rsidR="00491004" w:rsidRDefault="00491004" w:rsidP="00A066C2">
      <w:pPr>
        <w:pStyle w:val="Tekstpodstawowy"/>
        <w:spacing w:line="240" w:lineRule="auto"/>
        <w:rPr>
          <w:rFonts w:asciiTheme="minorHAnsi" w:hAnsiTheme="minorHAnsi"/>
          <w:sz w:val="22"/>
          <w:szCs w:val="22"/>
        </w:rPr>
      </w:pPr>
    </w:p>
    <w:p w:rsidR="00985E6B" w:rsidRPr="00A823FD" w:rsidRDefault="00985E6B" w:rsidP="00A066C2">
      <w:pPr>
        <w:pStyle w:val="Tekstpodstawowy"/>
        <w:spacing w:line="240" w:lineRule="auto"/>
        <w:rPr>
          <w:rFonts w:asciiTheme="minorHAnsi" w:hAnsiTheme="minorHAnsi"/>
          <w:sz w:val="22"/>
          <w:szCs w:val="22"/>
        </w:rPr>
      </w:pPr>
    </w:p>
    <w:p w:rsidR="00CB06CC" w:rsidRPr="00A823FD" w:rsidRDefault="00CB06CC" w:rsidP="000E17E1">
      <w:pPr>
        <w:pStyle w:val="Tekstpodstawowy"/>
        <w:spacing w:line="240" w:lineRule="auto"/>
        <w:rPr>
          <w:rFonts w:asciiTheme="minorHAnsi" w:hAnsiTheme="minorHAnsi"/>
          <w:sz w:val="22"/>
          <w:szCs w:val="22"/>
        </w:rPr>
      </w:pPr>
    </w:p>
    <w:p w:rsidR="00CB06CC" w:rsidRPr="00A823FD" w:rsidRDefault="00CB06CC" w:rsidP="000E17E1">
      <w:pPr>
        <w:pStyle w:val="Tekstpodstawowy"/>
        <w:spacing w:line="240" w:lineRule="auto"/>
        <w:rPr>
          <w:rFonts w:asciiTheme="minorHAnsi" w:hAnsiTheme="minorHAnsi"/>
          <w:sz w:val="22"/>
          <w:szCs w:val="22"/>
        </w:rPr>
      </w:pPr>
    </w:p>
    <w:p w:rsidR="00CB06CC" w:rsidRPr="00A823FD" w:rsidRDefault="00CB06CC" w:rsidP="00A066C2">
      <w:pPr>
        <w:pStyle w:val="Tekstpodstawowy"/>
        <w:spacing w:line="240" w:lineRule="auto"/>
        <w:rPr>
          <w:rFonts w:asciiTheme="minorHAnsi" w:hAnsiTheme="minorHAnsi"/>
          <w:sz w:val="22"/>
          <w:szCs w:val="22"/>
        </w:rPr>
      </w:pPr>
    </w:p>
    <w:p w:rsidR="00F003CF" w:rsidRPr="00A823FD" w:rsidRDefault="00F003CF" w:rsidP="00A066C2">
      <w:pPr>
        <w:pStyle w:val="Tekstpodstawowy"/>
        <w:spacing w:line="240" w:lineRule="auto"/>
        <w:rPr>
          <w:rFonts w:asciiTheme="minorHAnsi" w:hAnsiTheme="minorHAnsi"/>
          <w:sz w:val="22"/>
          <w:szCs w:val="22"/>
        </w:rPr>
      </w:pPr>
    </w:p>
    <w:p w:rsidR="00F003CF" w:rsidRPr="00A823FD" w:rsidRDefault="00F003CF" w:rsidP="00F003CF">
      <w:pPr>
        <w:rPr>
          <w:rFonts w:asciiTheme="minorHAnsi" w:hAnsiTheme="minorHAnsi"/>
          <w:sz w:val="22"/>
          <w:szCs w:val="22"/>
        </w:rPr>
      </w:pPr>
    </w:p>
    <w:p w:rsidR="00F003CF" w:rsidRPr="00A823FD" w:rsidRDefault="00F003CF" w:rsidP="00F003CF">
      <w:pPr>
        <w:rPr>
          <w:rFonts w:asciiTheme="minorHAnsi" w:hAnsiTheme="minorHAnsi"/>
          <w:sz w:val="22"/>
          <w:szCs w:val="22"/>
        </w:rPr>
      </w:pPr>
    </w:p>
    <w:p w:rsidR="00F003CF" w:rsidRPr="00A823FD" w:rsidRDefault="00F003CF" w:rsidP="00F003CF">
      <w:pPr>
        <w:rPr>
          <w:rFonts w:asciiTheme="minorHAnsi" w:hAnsiTheme="minorHAnsi"/>
          <w:sz w:val="22"/>
          <w:szCs w:val="22"/>
        </w:rPr>
      </w:pPr>
    </w:p>
    <w:p w:rsidR="00F003CF" w:rsidRPr="00A823FD" w:rsidRDefault="00F003CF" w:rsidP="00F003CF">
      <w:pPr>
        <w:rPr>
          <w:rFonts w:asciiTheme="minorHAnsi" w:hAnsiTheme="minorHAnsi"/>
          <w:sz w:val="22"/>
          <w:szCs w:val="22"/>
        </w:rPr>
      </w:pPr>
    </w:p>
    <w:p w:rsidR="00CB06CC" w:rsidRPr="00A823FD" w:rsidRDefault="00CB06CC" w:rsidP="00F003CF">
      <w:pPr>
        <w:rPr>
          <w:rFonts w:asciiTheme="minorHAnsi" w:hAnsiTheme="minorHAnsi"/>
          <w:sz w:val="22"/>
          <w:szCs w:val="22"/>
        </w:rPr>
      </w:pPr>
    </w:p>
    <w:sectPr w:rsidR="00CB06CC" w:rsidRPr="00A823FD" w:rsidSect="008E0A36">
      <w:headerReference w:type="default" r:id="rId9"/>
      <w:footerReference w:type="default" r:id="rId10"/>
      <w:pgSz w:w="11906" w:h="16838" w:code="9"/>
      <w:pgMar w:top="1387" w:right="1134" w:bottom="1985" w:left="1134" w:header="56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EAB" w:rsidRDefault="00501EAB">
      <w:r>
        <w:separator/>
      </w:r>
    </w:p>
  </w:endnote>
  <w:endnote w:type="continuationSeparator" w:id="0">
    <w:p w:rsidR="00501EAB" w:rsidRDefault="0050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16" w:rsidRDefault="00EF3116" w:rsidP="00F95F70">
    <w:pPr>
      <w:pStyle w:val="Stopka"/>
      <w:tabs>
        <w:tab w:val="left" w:pos="360"/>
      </w:tabs>
      <w:jc w:val="center"/>
      <w:rPr>
        <w:rFonts w:ascii="Tahoma" w:hAnsi="Tahoma" w:cs="Tahoma"/>
        <w:sz w:val="16"/>
        <w:szCs w:val="16"/>
      </w:rPr>
    </w:pPr>
    <w:r>
      <w:rPr>
        <w:rFonts w:ascii="Calibri" w:hAnsi="Calibri" w:cs="Arial"/>
        <w:noProof/>
        <w:sz w:val="18"/>
        <w:szCs w:val="18"/>
      </w:rPr>
      <w:drawing>
        <wp:anchor distT="0" distB="0" distL="114300" distR="114300" simplePos="0" relativeHeight="251664384" behindDoc="1" locked="0" layoutInCell="1" allowOverlap="1" wp14:anchorId="566B2D4C" wp14:editId="68B5A056">
          <wp:simplePos x="0" y="0"/>
          <wp:positionH relativeFrom="column">
            <wp:posOffset>5055870</wp:posOffset>
          </wp:positionH>
          <wp:positionV relativeFrom="paragraph">
            <wp:posOffset>107315</wp:posOffset>
          </wp:positionV>
          <wp:extent cx="1203325" cy="542925"/>
          <wp:effectExtent l="0" t="0" r="0" b="9525"/>
          <wp:wrapNone/>
          <wp:docPr id="4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OGO-EVER_RGB_ZIELON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9A8FA9A" wp14:editId="22A2B0F3">
              <wp:simplePos x="0" y="0"/>
              <wp:positionH relativeFrom="column">
                <wp:posOffset>-2435</wp:posOffset>
              </wp:positionH>
              <wp:positionV relativeFrom="paragraph">
                <wp:posOffset>38735</wp:posOffset>
              </wp:positionV>
              <wp:extent cx="6242050" cy="0"/>
              <wp:effectExtent l="0" t="0" r="25400" b="1905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20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DC73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3.05pt" to="491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" strokecolor="#8dc73f"/>
          </w:pict>
        </mc:Fallback>
      </mc:AlternateContent>
    </w:r>
  </w:p>
  <w:p w:rsidR="00EF3116" w:rsidRDefault="00EF3116" w:rsidP="005B6725">
    <w:pPr>
      <w:pStyle w:val="Stopka"/>
      <w:tabs>
        <w:tab w:val="clear" w:pos="9072"/>
        <w:tab w:val="right" w:pos="9356"/>
      </w:tabs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br/>
    </w:r>
    <w:r w:rsidRPr="00CF6400">
      <w:rPr>
        <w:rFonts w:ascii="Calibri" w:hAnsi="Calibri" w:cs="Arial"/>
        <w:sz w:val="16"/>
        <w:szCs w:val="16"/>
      </w:rPr>
      <w:t xml:space="preserve">Sąd Rejestrowy: Sąd Rejonowy Poznań – Nowe Miasto i Wilda w Poznaniu </w:t>
    </w:r>
    <w:r w:rsidRPr="00CF6400">
      <w:rPr>
        <w:rFonts w:ascii="Calibri" w:hAnsi="Calibri" w:cs="Arial"/>
        <w:sz w:val="16"/>
        <w:szCs w:val="16"/>
      </w:rPr>
      <w:sym w:font="Wingdings 2" w:char="F0AB"/>
    </w:r>
    <w:r w:rsidRPr="00CF6400">
      <w:rPr>
        <w:rFonts w:ascii="Calibri" w:hAnsi="Calibri" w:cs="Arial"/>
        <w:sz w:val="16"/>
        <w:szCs w:val="16"/>
      </w:rPr>
      <w:t xml:space="preserve"> KRS 0000118365 </w:t>
    </w:r>
    <w:r>
      <w:rPr>
        <w:rFonts w:ascii="Calibri" w:hAnsi="Calibri" w:cs="Arial"/>
        <w:noProof/>
        <w:sz w:val="18"/>
        <w:szCs w:val="18"/>
      </w:rPr>
      <w:t xml:space="preserve"> </w:t>
    </w:r>
    <w:r w:rsidRPr="00CF6400">
      <w:rPr>
        <w:rFonts w:ascii="Calibri" w:hAnsi="Calibri" w:cs="Arial"/>
        <w:sz w:val="16"/>
        <w:szCs w:val="16"/>
      </w:rPr>
      <w:br/>
      <w:t>Kapitał zakładowy: 90 000 PLN</w:t>
    </w:r>
    <w:r>
      <w:rPr>
        <w:rFonts w:ascii="Calibri" w:hAnsi="Calibri" w:cs="Arial"/>
        <w:sz w:val="16"/>
        <w:szCs w:val="16"/>
      </w:rPr>
      <w:t xml:space="preserve"> | </w:t>
    </w:r>
    <w:r w:rsidRPr="00CF6400">
      <w:rPr>
        <w:rFonts w:ascii="Calibri" w:hAnsi="Calibri" w:cs="Arial"/>
        <w:sz w:val="16"/>
        <w:szCs w:val="16"/>
      </w:rPr>
      <w:t>REGON: 631</w:t>
    </w:r>
    <w:r>
      <w:rPr>
        <w:rFonts w:ascii="Calibri" w:hAnsi="Calibri" w:cs="Arial"/>
        <w:sz w:val="16"/>
        <w:szCs w:val="16"/>
      </w:rPr>
      <w:t>529798 |</w:t>
    </w:r>
    <w:r w:rsidRPr="00CF6400">
      <w:rPr>
        <w:rFonts w:ascii="Calibri" w:hAnsi="Calibri" w:cs="Arial"/>
        <w:sz w:val="16"/>
        <w:szCs w:val="16"/>
      </w:rPr>
      <w:t xml:space="preserve"> NIP: 779-00-20-672</w:t>
    </w:r>
  </w:p>
  <w:p w:rsidR="00EF3116" w:rsidRPr="00CF6400" w:rsidRDefault="00EF3116" w:rsidP="008E0A36">
    <w:pPr>
      <w:pStyle w:val="Stopka"/>
      <w:tabs>
        <w:tab w:val="clear" w:pos="9072"/>
        <w:tab w:val="right" w:pos="9356"/>
      </w:tabs>
      <w:jc w:val="right"/>
      <w:rPr>
        <w:rFonts w:ascii="Calibri" w:hAnsi="Calibri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EAB" w:rsidRDefault="00501EAB">
      <w:r>
        <w:separator/>
      </w:r>
    </w:p>
  </w:footnote>
  <w:footnote w:type="continuationSeparator" w:id="0">
    <w:p w:rsidR="00501EAB" w:rsidRDefault="00501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16" w:rsidRPr="0083101C" w:rsidRDefault="00EF3116" w:rsidP="000C1C0C">
    <w:pPr>
      <w:pStyle w:val="Nagwek"/>
      <w:tabs>
        <w:tab w:val="clear" w:pos="4536"/>
        <w:tab w:val="clear" w:pos="9072"/>
        <w:tab w:val="center" w:pos="5220"/>
        <w:tab w:val="right" w:pos="9720"/>
      </w:tabs>
      <w:jc w:val="right"/>
      <w:rPr>
        <w:rFonts w:asciiTheme="minorHAnsi" w:hAnsiTheme="minorHAnsi" w:cs="Arial"/>
        <w:sz w:val="18"/>
        <w:szCs w:val="18"/>
        <w:lang w:val="en-US"/>
      </w:rPr>
    </w:pPr>
    <w:r w:rsidRPr="0083101C">
      <w:rPr>
        <w:rFonts w:asciiTheme="minorHAnsi" w:hAnsiTheme="minorHAnsi"/>
        <w:noProof/>
      </w:rPr>
      <w:drawing>
        <wp:anchor distT="0" distB="0" distL="114300" distR="114300" simplePos="0" relativeHeight="251663360" behindDoc="0" locked="0" layoutInCell="1" allowOverlap="1" wp14:anchorId="13A338A0" wp14:editId="77C00765">
          <wp:simplePos x="0" y="0"/>
          <wp:positionH relativeFrom="column">
            <wp:posOffset>1729812</wp:posOffset>
          </wp:positionH>
          <wp:positionV relativeFrom="paragraph">
            <wp:posOffset>-113439</wp:posOffset>
          </wp:positionV>
          <wp:extent cx="568800" cy="543600"/>
          <wp:effectExtent l="0" t="0" r="3175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RF_sign_ISO90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8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01C">
      <w:rPr>
        <w:rFonts w:asciiTheme="minorHAnsi" w:hAnsiTheme="minorHAnsi" w:cs="Arial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1CE8B384" wp14:editId="263B9251">
          <wp:simplePos x="0" y="0"/>
          <wp:positionH relativeFrom="column">
            <wp:posOffset>-15240</wp:posOffset>
          </wp:positionH>
          <wp:positionV relativeFrom="paragraph">
            <wp:posOffset>-121920</wp:posOffset>
          </wp:positionV>
          <wp:extent cx="1191600" cy="554400"/>
          <wp:effectExtent l="0" t="0" r="8890" b="0"/>
          <wp:wrapTight wrapText="bothSides">
            <wp:wrapPolygon edited="0">
              <wp:start x="0" y="0"/>
              <wp:lineTo x="0" y="20784"/>
              <wp:lineTo x="21416" y="20784"/>
              <wp:lineTo x="21416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-EVER_RGB_ZIELON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16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01C">
      <w:rPr>
        <w:rFonts w:asciiTheme="minorHAnsi" w:hAnsiTheme="minorHAnsi" w:cs="Arial"/>
        <w:sz w:val="18"/>
        <w:szCs w:val="18"/>
      </w:rPr>
      <w:t xml:space="preserve">EVER Sp. z o.o. </w:t>
    </w:r>
    <w:r w:rsidRPr="0083101C">
      <w:rPr>
        <w:rFonts w:asciiTheme="minorHAnsi" w:hAnsiTheme="minorHAnsi" w:cs="Arial"/>
        <w:sz w:val="18"/>
        <w:szCs w:val="18"/>
        <w:lang w:val="en-US"/>
      </w:rPr>
      <w:sym w:font="Wingdings 2" w:char="F0AB"/>
    </w:r>
    <w:r w:rsidRPr="0083101C">
      <w:rPr>
        <w:rFonts w:asciiTheme="minorHAnsi" w:hAnsiTheme="minorHAnsi" w:cs="Arial"/>
        <w:sz w:val="18"/>
        <w:szCs w:val="18"/>
      </w:rPr>
      <w:t xml:space="preserve"> 60-003 Poznań </w:t>
    </w:r>
    <w:r w:rsidRPr="0083101C">
      <w:rPr>
        <w:rFonts w:asciiTheme="minorHAnsi" w:hAnsiTheme="minorHAnsi" w:cs="Arial"/>
        <w:sz w:val="18"/>
        <w:szCs w:val="18"/>
        <w:lang w:val="en-US"/>
      </w:rPr>
      <w:sym w:font="Wingdings 2" w:char="F0AB"/>
    </w:r>
    <w:r w:rsidRPr="0083101C">
      <w:rPr>
        <w:rFonts w:asciiTheme="minorHAnsi" w:hAnsiTheme="minorHAnsi" w:cs="Arial"/>
        <w:sz w:val="18"/>
        <w:szCs w:val="18"/>
      </w:rPr>
      <w:t xml:space="preserve"> ul. </w:t>
    </w:r>
    <w:proofErr w:type="spellStart"/>
    <w:r w:rsidRPr="0083101C">
      <w:rPr>
        <w:rFonts w:asciiTheme="minorHAnsi" w:hAnsiTheme="minorHAnsi" w:cs="Arial"/>
        <w:sz w:val="18"/>
        <w:szCs w:val="18"/>
        <w:lang w:val="en-US"/>
      </w:rPr>
      <w:t>Wołczyńska</w:t>
    </w:r>
    <w:proofErr w:type="spellEnd"/>
    <w:r w:rsidRPr="0083101C">
      <w:rPr>
        <w:rFonts w:asciiTheme="minorHAnsi" w:hAnsiTheme="minorHAnsi" w:cs="Arial"/>
        <w:sz w:val="18"/>
        <w:szCs w:val="18"/>
        <w:lang w:val="en-US"/>
      </w:rPr>
      <w:t xml:space="preserve"> 19 </w:t>
    </w:r>
  </w:p>
  <w:p w:rsidR="00EF3116" w:rsidRPr="0083101C" w:rsidRDefault="00EF3116" w:rsidP="000C1C0C">
    <w:pPr>
      <w:pStyle w:val="Nagwek"/>
      <w:tabs>
        <w:tab w:val="clear" w:pos="4536"/>
        <w:tab w:val="clear" w:pos="9072"/>
        <w:tab w:val="center" w:pos="5220"/>
        <w:tab w:val="right" w:pos="9720"/>
      </w:tabs>
      <w:jc w:val="right"/>
      <w:rPr>
        <w:rFonts w:asciiTheme="minorHAnsi" w:hAnsiTheme="minorHAnsi" w:cs="Arial"/>
        <w:sz w:val="18"/>
        <w:szCs w:val="18"/>
        <w:lang w:val="en-US"/>
      </w:rPr>
    </w:pPr>
    <w:r w:rsidRPr="0083101C">
      <w:rPr>
        <w:rFonts w:asciiTheme="minorHAnsi" w:hAnsiTheme="minorHAnsi" w:cs="Arial"/>
        <w:sz w:val="18"/>
        <w:szCs w:val="18"/>
        <w:lang w:val="en-US"/>
      </w:rPr>
      <w:t xml:space="preserve">tel. +48 61 6500 400 </w:t>
    </w:r>
    <w:r w:rsidRPr="0083101C">
      <w:rPr>
        <w:rFonts w:asciiTheme="minorHAnsi" w:hAnsiTheme="minorHAnsi" w:cs="Arial"/>
        <w:sz w:val="18"/>
        <w:szCs w:val="18"/>
        <w:lang w:val="en-US"/>
      </w:rPr>
      <w:sym w:font="Wingdings 2" w:char="F0AB"/>
    </w:r>
    <w:r w:rsidRPr="0083101C">
      <w:rPr>
        <w:rFonts w:asciiTheme="minorHAnsi" w:hAnsiTheme="minorHAnsi" w:cs="Arial"/>
        <w:sz w:val="18"/>
        <w:szCs w:val="18"/>
        <w:lang w:val="en-US"/>
      </w:rPr>
      <w:t xml:space="preserve"> fax +48 61 6510 927</w:t>
    </w:r>
  </w:p>
  <w:p w:rsidR="00EF3116" w:rsidRPr="0083101C" w:rsidRDefault="00EF3116" w:rsidP="00BF1147">
    <w:pPr>
      <w:pStyle w:val="Nagwek"/>
      <w:tabs>
        <w:tab w:val="clear" w:pos="4536"/>
        <w:tab w:val="clear" w:pos="9072"/>
        <w:tab w:val="center" w:pos="5220"/>
        <w:tab w:val="right" w:pos="9639"/>
      </w:tabs>
      <w:jc w:val="right"/>
      <w:rPr>
        <w:rFonts w:asciiTheme="minorHAnsi" w:hAnsiTheme="minorHAnsi"/>
        <w:sz w:val="18"/>
        <w:szCs w:val="18"/>
        <w:lang w:val="en-US"/>
      </w:rPr>
    </w:pPr>
    <w:r w:rsidRPr="0083101C">
      <w:rPr>
        <w:rFonts w:asciiTheme="minorHAnsi" w:hAnsiTheme="minorHAnsi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68EC37" wp14:editId="123ADC11">
              <wp:simplePos x="0" y="0"/>
              <wp:positionH relativeFrom="column">
                <wp:posOffset>-16510</wp:posOffset>
              </wp:positionH>
              <wp:positionV relativeFrom="paragraph">
                <wp:posOffset>255270</wp:posOffset>
              </wp:positionV>
              <wp:extent cx="6172200" cy="0"/>
              <wp:effectExtent l="0" t="0" r="19050" b="1905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DC73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20.1pt" to="484.7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" strokecolor="#8dc73f"/>
          </w:pict>
        </mc:Fallback>
      </mc:AlternateContent>
    </w:r>
    <w:r w:rsidRPr="0083101C">
      <w:rPr>
        <w:rFonts w:asciiTheme="minorHAnsi" w:hAnsiTheme="minorHAnsi" w:cs="Arial"/>
        <w:sz w:val="18"/>
        <w:szCs w:val="18"/>
        <w:lang w:val="en-US"/>
      </w:rPr>
      <w:t xml:space="preserve">e-mail: ups@ever.eu </w:t>
    </w:r>
    <w:r w:rsidRPr="0083101C">
      <w:rPr>
        <w:rFonts w:asciiTheme="minorHAnsi" w:hAnsiTheme="minorHAnsi" w:cs="Arial"/>
        <w:sz w:val="18"/>
        <w:szCs w:val="18"/>
        <w:lang w:val="en-US"/>
      </w:rPr>
      <w:sym w:font="Wingdings 2" w:char="F0AB"/>
    </w:r>
    <w:r w:rsidRPr="0083101C">
      <w:rPr>
        <w:rFonts w:asciiTheme="minorHAnsi" w:hAnsiTheme="minorHAnsi" w:cs="Arial"/>
        <w:sz w:val="18"/>
        <w:szCs w:val="18"/>
        <w:lang w:val="en-US"/>
      </w:rPr>
      <w:t xml:space="preserve"> www.ever.eu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2032"/>
    <w:multiLevelType w:val="multilevel"/>
    <w:tmpl w:val="CD2A73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B5EAE"/>
    <w:multiLevelType w:val="hybridMultilevel"/>
    <w:tmpl w:val="BF0CA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F2D6E"/>
    <w:multiLevelType w:val="multilevel"/>
    <w:tmpl w:val="426C8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BF2833"/>
    <w:multiLevelType w:val="hybridMultilevel"/>
    <w:tmpl w:val="BBE282D6"/>
    <w:lvl w:ilvl="0" w:tplc="1C903CDA">
      <w:start w:val="1"/>
      <w:numFmt w:val="bullet"/>
      <w:lvlText w:val="–"/>
      <w:lvlJc w:val="left"/>
      <w:pPr>
        <w:tabs>
          <w:tab w:val="num" w:pos="824"/>
        </w:tabs>
        <w:ind w:left="824" w:hanging="22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DE324E7"/>
    <w:multiLevelType w:val="hybridMultilevel"/>
    <w:tmpl w:val="8D16F8A8"/>
    <w:lvl w:ilvl="0" w:tplc="F9EA15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7A25FD4"/>
    <w:multiLevelType w:val="multilevel"/>
    <w:tmpl w:val="00285B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2C2DFD"/>
    <w:multiLevelType w:val="hybridMultilevel"/>
    <w:tmpl w:val="F9863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CF"/>
    <w:rsid w:val="00024345"/>
    <w:rsid w:val="00032624"/>
    <w:rsid w:val="00046541"/>
    <w:rsid w:val="0007555B"/>
    <w:rsid w:val="000A4CDA"/>
    <w:rsid w:val="000B0220"/>
    <w:rsid w:val="000C1C0C"/>
    <w:rsid w:val="000D009C"/>
    <w:rsid w:val="000D4583"/>
    <w:rsid w:val="000E17E1"/>
    <w:rsid w:val="000E24E4"/>
    <w:rsid w:val="000F20BE"/>
    <w:rsid w:val="000F7319"/>
    <w:rsid w:val="00131ED7"/>
    <w:rsid w:val="001469CB"/>
    <w:rsid w:val="001502E0"/>
    <w:rsid w:val="001918E1"/>
    <w:rsid w:val="001A2BE3"/>
    <w:rsid w:val="001B2BC6"/>
    <w:rsid w:val="001D5301"/>
    <w:rsid w:val="001F6374"/>
    <w:rsid w:val="002130C0"/>
    <w:rsid w:val="002543ED"/>
    <w:rsid w:val="00284A98"/>
    <w:rsid w:val="00286C30"/>
    <w:rsid w:val="002A766E"/>
    <w:rsid w:val="002B1913"/>
    <w:rsid w:val="002C1DA6"/>
    <w:rsid w:val="002F4941"/>
    <w:rsid w:val="00356FD3"/>
    <w:rsid w:val="00372972"/>
    <w:rsid w:val="003A12D3"/>
    <w:rsid w:val="003A1A7B"/>
    <w:rsid w:val="003A1B07"/>
    <w:rsid w:val="003A364B"/>
    <w:rsid w:val="003F09E2"/>
    <w:rsid w:val="004106A9"/>
    <w:rsid w:val="004237CD"/>
    <w:rsid w:val="0045423B"/>
    <w:rsid w:val="00455766"/>
    <w:rsid w:val="00467207"/>
    <w:rsid w:val="00480EAD"/>
    <w:rsid w:val="00491004"/>
    <w:rsid w:val="00497370"/>
    <w:rsid w:val="00501EAB"/>
    <w:rsid w:val="00523401"/>
    <w:rsid w:val="0054576C"/>
    <w:rsid w:val="0056574E"/>
    <w:rsid w:val="00576278"/>
    <w:rsid w:val="0057691D"/>
    <w:rsid w:val="00587EAE"/>
    <w:rsid w:val="005B6725"/>
    <w:rsid w:val="005C2749"/>
    <w:rsid w:val="005E3951"/>
    <w:rsid w:val="005F4ECB"/>
    <w:rsid w:val="005F792C"/>
    <w:rsid w:val="00632F5E"/>
    <w:rsid w:val="0064529B"/>
    <w:rsid w:val="00675DB5"/>
    <w:rsid w:val="00696378"/>
    <w:rsid w:val="006D6CBE"/>
    <w:rsid w:val="006E245F"/>
    <w:rsid w:val="00706B4A"/>
    <w:rsid w:val="00727138"/>
    <w:rsid w:val="007708AD"/>
    <w:rsid w:val="0079044E"/>
    <w:rsid w:val="007B185E"/>
    <w:rsid w:val="007D22A3"/>
    <w:rsid w:val="00803F3E"/>
    <w:rsid w:val="00820F61"/>
    <w:rsid w:val="0083101C"/>
    <w:rsid w:val="008720B7"/>
    <w:rsid w:val="008B47E3"/>
    <w:rsid w:val="008D1D5A"/>
    <w:rsid w:val="008E0A36"/>
    <w:rsid w:val="00907A36"/>
    <w:rsid w:val="0091551C"/>
    <w:rsid w:val="00915521"/>
    <w:rsid w:val="00962409"/>
    <w:rsid w:val="00964F03"/>
    <w:rsid w:val="00985E6B"/>
    <w:rsid w:val="009A0920"/>
    <w:rsid w:val="009C6886"/>
    <w:rsid w:val="009E05E7"/>
    <w:rsid w:val="009F411D"/>
    <w:rsid w:val="00A002B7"/>
    <w:rsid w:val="00A02450"/>
    <w:rsid w:val="00A066C2"/>
    <w:rsid w:val="00A33FF0"/>
    <w:rsid w:val="00A5589D"/>
    <w:rsid w:val="00A6217D"/>
    <w:rsid w:val="00A73E90"/>
    <w:rsid w:val="00A823FD"/>
    <w:rsid w:val="00AF48FA"/>
    <w:rsid w:val="00B244CC"/>
    <w:rsid w:val="00B714EA"/>
    <w:rsid w:val="00B95A1A"/>
    <w:rsid w:val="00BB550A"/>
    <w:rsid w:val="00BC373B"/>
    <w:rsid w:val="00BD0310"/>
    <w:rsid w:val="00BF1147"/>
    <w:rsid w:val="00C0378C"/>
    <w:rsid w:val="00C14F5A"/>
    <w:rsid w:val="00C248AC"/>
    <w:rsid w:val="00C41BE6"/>
    <w:rsid w:val="00C948C9"/>
    <w:rsid w:val="00C97FE0"/>
    <w:rsid w:val="00CB06CC"/>
    <w:rsid w:val="00CB7FFC"/>
    <w:rsid w:val="00CC11E8"/>
    <w:rsid w:val="00CC46DE"/>
    <w:rsid w:val="00CD03C3"/>
    <w:rsid w:val="00CD11AF"/>
    <w:rsid w:val="00CF245C"/>
    <w:rsid w:val="00CF6400"/>
    <w:rsid w:val="00D13353"/>
    <w:rsid w:val="00D433ED"/>
    <w:rsid w:val="00D8343D"/>
    <w:rsid w:val="00D93864"/>
    <w:rsid w:val="00DA5B73"/>
    <w:rsid w:val="00DB1633"/>
    <w:rsid w:val="00DB167A"/>
    <w:rsid w:val="00DC5845"/>
    <w:rsid w:val="00DD12D4"/>
    <w:rsid w:val="00DD5714"/>
    <w:rsid w:val="00E22B99"/>
    <w:rsid w:val="00E3685B"/>
    <w:rsid w:val="00E46B18"/>
    <w:rsid w:val="00E5519E"/>
    <w:rsid w:val="00E57E8E"/>
    <w:rsid w:val="00E8205B"/>
    <w:rsid w:val="00EC3B01"/>
    <w:rsid w:val="00EC5EEC"/>
    <w:rsid w:val="00EE143C"/>
    <w:rsid w:val="00EF3116"/>
    <w:rsid w:val="00EF65E4"/>
    <w:rsid w:val="00F003CF"/>
    <w:rsid w:val="00F0722E"/>
    <w:rsid w:val="00F574B5"/>
    <w:rsid w:val="00F73432"/>
    <w:rsid w:val="00F925ED"/>
    <w:rsid w:val="00F95F70"/>
    <w:rsid w:val="00FE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920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56F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56FD3"/>
    <w:pPr>
      <w:tabs>
        <w:tab w:val="center" w:pos="4536"/>
        <w:tab w:val="right" w:pos="9072"/>
      </w:tabs>
    </w:pPr>
  </w:style>
  <w:style w:type="character" w:styleId="Hipercze">
    <w:name w:val="Hyperlink"/>
    <w:rsid w:val="003F09E2"/>
    <w:rPr>
      <w:color w:val="0000FF"/>
      <w:u w:val="single"/>
    </w:rPr>
  </w:style>
  <w:style w:type="paragraph" w:styleId="Tekstpodstawowy">
    <w:name w:val="Body Text"/>
    <w:basedOn w:val="Normalny"/>
    <w:rsid w:val="00576278"/>
    <w:pPr>
      <w:widowControl/>
      <w:overflowPunct/>
      <w:autoSpaceDE/>
      <w:autoSpaceDN/>
      <w:adjustRightInd/>
      <w:spacing w:line="480" w:lineRule="auto"/>
      <w:textAlignment w:val="auto"/>
    </w:pPr>
  </w:style>
  <w:style w:type="paragraph" w:styleId="Tekstdymka">
    <w:name w:val="Balloon Text"/>
    <w:basedOn w:val="Normalny"/>
    <w:semiHidden/>
    <w:rsid w:val="009C6886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F311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64F03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964F03"/>
    <w:rPr>
      <w:b/>
      <w:bCs/>
    </w:rPr>
  </w:style>
  <w:style w:type="paragraph" w:styleId="Akapitzlist">
    <w:name w:val="List Paragraph"/>
    <w:basedOn w:val="Normalny"/>
    <w:qFormat/>
    <w:rsid w:val="00964F03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920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56F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56FD3"/>
    <w:pPr>
      <w:tabs>
        <w:tab w:val="center" w:pos="4536"/>
        <w:tab w:val="right" w:pos="9072"/>
      </w:tabs>
    </w:pPr>
  </w:style>
  <w:style w:type="character" w:styleId="Hipercze">
    <w:name w:val="Hyperlink"/>
    <w:rsid w:val="003F09E2"/>
    <w:rPr>
      <w:color w:val="0000FF"/>
      <w:u w:val="single"/>
    </w:rPr>
  </w:style>
  <w:style w:type="paragraph" w:styleId="Tekstpodstawowy">
    <w:name w:val="Body Text"/>
    <w:basedOn w:val="Normalny"/>
    <w:rsid w:val="00576278"/>
    <w:pPr>
      <w:widowControl/>
      <w:overflowPunct/>
      <w:autoSpaceDE/>
      <w:autoSpaceDN/>
      <w:adjustRightInd/>
      <w:spacing w:line="480" w:lineRule="auto"/>
      <w:textAlignment w:val="auto"/>
    </w:pPr>
  </w:style>
  <w:style w:type="paragraph" w:styleId="Tekstdymka">
    <w:name w:val="Balloon Text"/>
    <w:basedOn w:val="Normalny"/>
    <w:semiHidden/>
    <w:rsid w:val="009C6886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F311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964F03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964F03"/>
    <w:rPr>
      <w:b/>
      <w:bCs/>
    </w:rPr>
  </w:style>
  <w:style w:type="paragraph" w:styleId="Akapitzlist">
    <w:name w:val="List Paragraph"/>
    <w:basedOn w:val="Normalny"/>
    <w:qFormat/>
    <w:rsid w:val="00964F03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22ABD-C08D-4E72-B390-164AF0D1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Swarzędz, 8</vt:lpstr>
    </vt:vector>
  </TitlesOfParts>
  <Company>Ever Sp. z o.o.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Swarzędz, 8</dc:title>
  <dc:creator>Agnieszka Dziurkiewicz</dc:creator>
  <cp:lastModifiedBy>Szymon Dembski</cp:lastModifiedBy>
  <cp:revision>9</cp:revision>
  <cp:lastPrinted>2018-11-28T10:31:00Z</cp:lastPrinted>
  <dcterms:created xsi:type="dcterms:W3CDTF">2018-11-28T10:30:00Z</dcterms:created>
  <dcterms:modified xsi:type="dcterms:W3CDTF">2018-11-29T12:55:00Z</dcterms:modified>
</cp:coreProperties>
</file>